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97C" w:rsidRPr="0055497C" w:rsidRDefault="0055497C" w:rsidP="005549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highlight w:val="cyan"/>
          <w:lang w:eastAsia="ru-RU"/>
        </w:rPr>
      </w:pPr>
      <w:r w:rsidRPr="0055497C">
        <w:rPr>
          <w:rFonts w:ascii="Times New Roman" w:eastAsia="Times New Roman" w:hAnsi="Times New Roman" w:cs="Times New Roman"/>
          <w:b/>
          <w:bCs/>
          <w:caps/>
          <w:sz w:val="24"/>
          <w:szCs w:val="24"/>
          <w:highlight w:val="cyan"/>
          <w:lang w:eastAsia="ru-RU"/>
        </w:rPr>
        <w:t>1.5.3.2. Средняя</w:t>
      </w:r>
      <w:r w:rsidRPr="0055497C">
        <w:rPr>
          <w:rFonts w:ascii="Times New Roman" w:eastAsia="Times New Roman" w:hAnsi="Times New Roman" w:cs="Times New Roman"/>
          <w:b/>
          <w:bCs/>
          <w:caps/>
          <w:spacing w:val="-3"/>
          <w:sz w:val="24"/>
          <w:szCs w:val="24"/>
          <w:highlight w:val="cyan"/>
          <w:lang w:eastAsia="ru-RU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bCs/>
          <w:caps/>
          <w:sz w:val="24"/>
          <w:szCs w:val="24"/>
          <w:highlight w:val="cyan"/>
          <w:lang w:eastAsia="ru-RU"/>
        </w:rPr>
        <w:t>группа</w:t>
      </w:r>
      <w:r w:rsidRPr="0055497C">
        <w:rPr>
          <w:rFonts w:ascii="Times New Roman" w:eastAsia="Times New Roman" w:hAnsi="Times New Roman" w:cs="Times New Roman"/>
          <w:b/>
          <w:bCs/>
          <w:caps/>
          <w:spacing w:val="-3"/>
          <w:sz w:val="24"/>
          <w:szCs w:val="24"/>
          <w:highlight w:val="cyan"/>
          <w:lang w:eastAsia="ru-RU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bCs/>
          <w:caps/>
          <w:sz w:val="24"/>
          <w:szCs w:val="24"/>
          <w:highlight w:val="cyan"/>
          <w:lang w:eastAsia="ru-RU"/>
        </w:rPr>
        <w:t>(пятый</w:t>
      </w:r>
      <w:r w:rsidRPr="0055497C">
        <w:rPr>
          <w:rFonts w:ascii="Times New Roman" w:eastAsia="Times New Roman" w:hAnsi="Times New Roman" w:cs="Times New Roman"/>
          <w:b/>
          <w:bCs/>
          <w:caps/>
          <w:spacing w:val="-4"/>
          <w:sz w:val="24"/>
          <w:szCs w:val="24"/>
          <w:highlight w:val="cyan"/>
          <w:lang w:eastAsia="ru-RU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bCs/>
          <w:caps/>
          <w:sz w:val="24"/>
          <w:szCs w:val="24"/>
          <w:highlight w:val="cyan"/>
          <w:lang w:eastAsia="ru-RU"/>
        </w:rPr>
        <w:t>год</w:t>
      </w:r>
      <w:r w:rsidRPr="0055497C">
        <w:rPr>
          <w:rFonts w:ascii="Times New Roman" w:eastAsia="Times New Roman" w:hAnsi="Times New Roman" w:cs="Times New Roman"/>
          <w:b/>
          <w:bCs/>
          <w:caps/>
          <w:spacing w:val="-4"/>
          <w:sz w:val="24"/>
          <w:szCs w:val="24"/>
          <w:highlight w:val="cyan"/>
          <w:lang w:eastAsia="ru-RU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bCs/>
          <w:caps/>
          <w:sz w:val="24"/>
          <w:szCs w:val="24"/>
          <w:highlight w:val="cyan"/>
          <w:lang w:eastAsia="ru-RU"/>
        </w:rPr>
        <w:t>жизни)</w:t>
      </w:r>
    </w:p>
    <w:p w:rsidR="0055497C" w:rsidRPr="0055497C" w:rsidRDefault="0055497C" w:rsidP="0055497C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</w:pPr>
      <w:proofErr w:type="spellStart"/>
      <w:r w:rsidRPr="0055497C"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  <w:t>Росто</w:t>
      </w:r>
      <w:proofErr w:type="spellEnd"/>
      <w:r w:rsidRPr="0055497C"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  <w:t>-весовые</w:t>
      </w:r>
      <w:r w:rsidRPr="0055497C">
        <w:rPr>
          <w:rFonts w:ascii="Times New Roman" w:eastAsia="Times New Roman" w:hAnsi="Times New Roman" w:cs="Times New Roman"/>
          <w:color w:val="365F91"/>
          <w:spacing w:val="-3"/>
          <w:sz w:val="24"/>
          <w:szCs w:val="24"/>
          <w:highlight w:val="cyan"/>
          <w:lang w:eastAsia="ru-RU"/>
        </w:rPr>
        <w:t xml:space="preserve"> </w:t>
      </w:r>
      <w:r w:rsidRPr="0055497C"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  <w:t>характеристики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Средний вес девочек изменяется от 16 кг в четыре года до 18,4 кг в пять лет, у мальчиков –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от 17 кг в четыре года до 19,7 кг в пять лет. Средняя длина тела у девочек изменяется от 100 см 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четыре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года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до 109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см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пять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bookmarkStart w:id="0" w:name="_GoBack"/>
      <w:bookmarkEnd w:id="0"/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лет,</w:t>
      </w:r>
      <w:r w:rsidRPr="0055497C">
        <w:rPr>
          <w:rFonts w:ascii="Times New Roman" w:eastAsia="Times New Roman" w:hAnsi="Times New Roman" w:cs="Times New Roman"/>
          <w:spacing w:val="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</w:t>
      </w:r>
      <w:r w:rsidRPr="0055497C">
        <w:rPr>
          <w:rFonts w:ascii="Times New Roman" w:eastAsia="Times New Roman" w:hAnsi="Times New Roman" w:cs="Times New Roman"/>
          <w:spacing w:val="-8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мальчиков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– от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102 см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четыре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года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110 см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пять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лет.</w:t>
      </w:r>
    </w:p>
    <w:p w:rsidR="0055497C" w:rsidRPr="0055497C" w:rsidRDefault="0055497C" w:rsidP="0055497C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</w:pPr>
      <w:r w:rsidRPr="0055497C"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  <w:t>Функциональное</w:t>
      </w:r>
      <w:r w:rsidRPr="0055497C">
        <w:rPr>
          <w:rFonts w:ascii="Times New Roman" w:eastAsia="Times New Roman" w:hAnsi="Times New Roman" w:cs="Times New Roman"/>
          <w:color w:val="365F91"/>
          <w:spacing w:val="-4"/>
          <w:sz w:val="24"/>
          <w:szCs w:val="24"/>
          <w:highlight w:val="cyan"/>
          <w:lang w:eastAsia="ru-RU"/>
        </w:rPr>
        <w:t xml:space="preserve"> </w:t>
      </w:r>
      <w:r w:rsidRPr="0055497C">
        <w:rPr>
          <w:rFonts w:ascii="Times New Roman" w:eastAsia="Times New Roman" w:hAnsi="Times New Roman" w:cs="Times New Roman"/>
          <w:color w:val="365F91"/>
          <w:sz w:val="24"/>
          <w:szCs w:val="24"/>
          <w:highlight w:val="cyan"/>
          <w:lang w:eastAsia="ru-RU"/>
        </w:rPr>
        <w:t>созревание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Данный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характеризуется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интенсивным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созреванием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нейронного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аппарата</w:t>
      </w:r>
      <w:r w:rsidRPr="0055497C">
        <w:rPr>
          <w:rFonts w:ascii="Times New Roman" w:eastAsia="Times New Roman" w:hAnsi="Times New Roman" w:cs="Times New Roman"/>
          <w:spacing w:val="-5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ассоциативной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коры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больших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полушарий.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Возрастание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специализации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корковых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зон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межполушарных связей. Правое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полушарие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является ведущим.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Продолжается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развитие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скелета,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мышц,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изменяются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пропорции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тела.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Слабо,</w:t>
      </w:r>
      <w:r w:rsidRPr="0055497C">
        <w:rPr>
          <w:rFonts w:ascii="Times New Roman" w:eastAsia="Times New Roman" w:hAnsi="Times New Roman" w:cs="Times New Roman"/>
          <w:spacing w:val="6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проявляются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различия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строении тела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мальчиков и девочек.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Психические</w:t>
      </w:r>
      <w:r w:rsidRPr="0055497C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функции.</w:t>
      </w:r>
      <w:r w:rsidRPr="0055497C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Ведущим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психическим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процессом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данном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является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память.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четыре-пять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интенсивно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произвольная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память,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эффективность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непроизвольного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запоминания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выше,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произвольного.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Начинает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формироваться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опосредованная память, но непосредственное запоминание преобладает. Возрастает объем памяти,</w:t>
      </w:r>
      <w:r w:rsidRPr="0055497C">
        <w:rPr>
          <w:rFonts w:ascii="Times New Roman" w:eastAsia="Times New Roman" w:hAnsi="Times New Roman" w:cs="Times New Roman"/>
          <w:spacing w:val="-5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дети запоминают до 7-8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названий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предметов.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 концу пятого года жизни восприятие становится более развитым. Интеллектуализация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процессов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восприятия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–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разложение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предметов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образов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сенсорные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эталоны.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Восприятие</w:t>
      </w:r>
      <w:r w:rsidRPr="0055497C">
        <w:rPr>
          <w:rFonts w:ascii="Times New Roman" w:eastAsia="Times New Roman" w:hAnsi="Times New Roman" w:cs="Times New Roman"/>
          <w:spacing w:val="-5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опосредуется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системой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сенсорных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эталонов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способами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обследования.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Наряду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действиями</w:t>
      </w:r>
      <w:r w:rsidRPr="0055497C">
        <w:rPr>
          <w:rFonts w:ascii="Times New Roman" w:eastAsia="Times New Roman" w:hAnsi="Times New Roman" w:cs="Times New Roman"/>
          <w:spacing w:val="-5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идентификации и приравнивания к образцу, интенсивно формируются перцептивные действия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наглядного моделирования (в основном, через продуктивные виды деятельности). Дети способны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упорядочить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группы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предметов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сенсорному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признаку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—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величине,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цвету;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выделить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такие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параметры, как высота, длина и ширина. Совершенствуется ориентация в пространстве. Основной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характеристикой мышления детей четырех-пяти лет является эгоцентризм. Наряду с интенсивным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развитием образного мышления и расширением кругозора, начинает формироваться наглядно-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схематическое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мышление.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Интенсивно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воображение.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Формируются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такие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его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особенности,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как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беглость,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гибкость.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четырех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внимание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становится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произвольным,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увеличивается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устойчивость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произвольного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внимания.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пятом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году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жизни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улучшается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произношение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звуков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дикция,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расширяется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словарь,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связная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диалогическая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речь.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Речь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становится предметом активности детей. Для детей данного возраста характерно словотворчество.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Интерес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вызывают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ритмическая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структура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речи,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рифмы.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Развивается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грамматическая</w:t>
      </w:r>
      <w:r w:rsidRPr="0055497C">
        <w:rPr>
          <w:rFonts w:ascii="Times New Roman" w:eastAsia="Times New Roman" w:hAnsi="Times New Roman" w:cs="Times New Roman"/>
          <w:spacing w:val="60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сторона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речи.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период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четырех-пяти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формируются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основы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познавательной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активности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любознательности.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Детские виды деятельности</w:t>
      </w:r>
      <w:r w:rsidRPr="0055497C">
        <w:rPr>
          <w:rFonts w:ascii="Times New Roman" w:eastAsia="Times New Roman" w:hAnsi="Times New Roman" w:cs="Times New Roman"/>
          <w:b/>
          <w:sz w:val="24"/>
          <w:szCs w:val="24"/>
          <w:highlight w:val="cyan"/>
        </w:rPr>
        <w:t xml:space="preserve">.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 пятом году жизни ребенок осваивает сложную систему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норм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правил,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принятых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социуме.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развернутая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сюжетно-ролевая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игра,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где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центральным содержанием выступает моделирование системы человеческих отношений в ходе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выполнения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игровой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роли.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данном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игре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дети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различают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игровые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реальные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отношения, характерна ролевая речь. Конфликты чаще возникают в ходе распределения ролей,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роли</w:t>
      </w:r>
      <w:r w:rsidRPr="0055497C">
        <w:rPr>
          <w:rFonts w:ascii="Times New Roman" w:eastAsia="Times New Roman" w:hAnsi="Times New Roman" w:cs="Times New Roman"/>
          <w:spacing w:val="1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могут</w:t>
      </w:r>
      <w:r w:rsidRPr="0055497C">
        <w:rPr>
          <w:rFonts w:ascii="Times New Roman" w:eastAsia="Times New Roman" w:hAnsi="Times New Roman" w:cs="Times New Roman"/>
          <w:spacing w:val="1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меняться</w:t>
      </w:r>
      <w:r w:rsidRPr="0055497C">
        <w:rPr>
          <w:rFonts w:ascii="Times New Roman" w:eastAsia="Times New Roman" w:hAnsi="Times New Roman" w:cs="Times New Roman"/>
          <w:spacing w:val="10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0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ходе</w:t>
      </w:r>
      <w:r w:rsidRPr="0055497C">
        <w:rPr>
          <w:rFonts w:ascii="Times New Roman" w:eastAsia="Times New Roman" w:hAnsi="Times New Roman" w:cs="Times New Roman"/>
          <w:spacing w:val="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игры.</w:t>
      </w:r>
      <w:r w:rsidRPr="0055497C">
        <w:rPr>
          <w:rFonts w:ascii="Times New Roman" w:eastAsia="Times New Roman" w:hAnsi="Times New Roman" w:cs="Times New Roman"/>
          <w:spacing w:val="10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Игра</w:t>
      </w:r>
      <w:r w:rsidRPr="0055497C">
        <w:rPr>
          <w:rFonts w:ascii="Times New Roman" w:eastAsia="Times New Roman" w:hAnsi="Times New Roman" w:cs="Times New Roman"/>
          <w:spacing w:val="9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носит</w:t>
      </w:r>
      <w:r w:rsidRPr="0055497C">
        <w:rPr>
          <w:rFonts w:ascii="Times New Roman" w:eastAsia="Times New Roman" w:hAnsi="Times New Roman" w:cs="Times New Roman"/>
          <w:spacing w:val="1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процессуальный,</w:t>
      </w:r>
      <w:r w:rsidRPr="0055497C">
        <w:rPr>
          <w:rFonts w:ascii="Times New Roman" w:eastAsia="Times New Roman" w:hAnsi="Times New Roman" w:cs="Times New Roman"/>
          <w:spacing w:val="8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творческий</w:t>
      </w:r>
      <w:r w:rsidRPr="0055497C">
        <w:rPr>
          <w:rFonts w:ascii="Times New Roman" w:eastAsia="Times New Roman" w:hAnsi="Times New Roman" w:cs="Times New Roman"/>
          <w:spacing w:val="9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характер.</w:t>
      </w:r>
      <w:r w:rsidRPr="0055497C">
        <w:rPr>
          <w:rFonts w:ascii="Times New Roman" w:eastAsia="Times New Roman" w:hAnsi="Times New Roman" w:cs="Times New Roman"/>
          <w:spacing w:val="8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Детям доступны игры с правилами, дидактические игры.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Развивается изобразительная деятельность.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Совершенствуется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техническая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сторона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изобразительной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деятельности,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замысел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смещается</w:t>
      </w:r>
      <w:r w:rsidRPr="0055497C">
        <w:rPr>
          <w:rFonts w:ascii="Times New Roman" w:eastAsia="Times New Roman" w:hAnsi="Times New Roman" w:cs="Times New Roman"/>
          <w:spacing w:val="60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конца на начало рисования. Дети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могут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рисовать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основные геометрические фигуры, вырезать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ножницами,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наклеивать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изображения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бумагу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т. д.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Усложняется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конструирование.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Формируются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навыки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конструирования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образцу,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доступно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конструирование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схеме,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условию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замыслу,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также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планирование</w:t>
      </w:r>
      <w:r w:rsidRPr="0055497C">
        <w:rPr>
          <w:rFonts w:ascii="Times New Roman" w:eastAsia="Times New Roman" w:hAnsi="Times New Roman" w:cs="Times New Roman"/>
          <w:spacing w:val="-5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последовательности действий.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Продуктивные</w:t>
      </w:r>
      <w:r w:rsidRPr="0055497C">
        <w:rPr>
          <w:rFonts w:ascii="Times New Roman" w:eastAsia="Times New Roman" w:hAnsi="Times New Roman" w:cs="Times New Roman"/>
          <w:spacing w:val="-6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виды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деятельности</w:t>
      </w:r>
      <w:r w:rsidRPr="0055497C">
        <w:rPr>
          <w:rFonts w:ascii="Times New Roman" w:eastAsia="Times New Roman" w:hAnsi="Times New Roman" w:cs="Times New Roman"/>
          <w:spacing w:val="-2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способствуют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развитию</w:t>
      </w:r>
      <w:r w:rsidRPr="0055497C">
        <w:rPr>
          <w:rFonts w:ascii="Times New Roman" w:eastAsia="Times New Roman" w:hAnsi="Times New Roman" w:cs="Times New Roman"/>
          <w:spacing w:val="-4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мелкой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моторики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рук.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Коммуникация</w:t>
      </w:r>
      <w:r w:rsidRPr="0055497C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социализация</w:t>
      </w:r>
      <w:r w:rsidRPr="0055497C">
        <w:rPr>
          <w:rFonts w:ascii="Times New Roman" w:eastAsia="Times New Roman" w:hAnsi="Times New Roman" w:cs="Times New Roman"/>
          <w:b/>
          <w:sz w:val="24"/>
          <w:szCs w:val="24"/>
          <w:highlight w:val="cyan"/>
        </w:rPr>
        <w:t>.</w:t>
      </w:r>
      <w:r w:rsidRPr="0055497C">
        <w:rPr>
          <w:rFonts w:ascii="Times New Roman" w:eastAsia="Times New Roman" w:hAnsi="Times New Roman" w:cs="Times New Roman"/>
          <w:b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общении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взрослыми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интенсивно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формируются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proofErr w:type="spellStart"/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внеситуативные</w:t>
      </w:r>
      <w:proofErr w:type="spellEnd"/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 формы общения, в частности – </w:t>
      </w:r>
      <w:proofErr w:type="spellStart"/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внеситуативно</w:t>
      </w:r>
      <w:proofErr w:type="spellEnd"/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-познавательная форма общения,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 «почемучек» приходится именно на четыре-пять лет. У детей формируется потребность 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уважении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стороны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взрослого,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для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них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оказывается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чрезвычайно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важной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его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похвала.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Это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приводит к их повышенной обидчивости на замечания. Повышенная обидчивость представляет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собой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феномен.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сверстниками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продолжает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формироваться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ситуативно-деловая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форма общения, что определяется развитием развернутой сюжетно-ролевой игры и совместными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видами деятельности со сверстниками.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При этом, характер межличностных отношений отличает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ярко выраженный интерес по отношению к сверстнику, высокую значимость сверстника, ребенок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болезненно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реагирует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похвалу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другого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ребенка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стороны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взрослых,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конфликтность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lastRenderedPageBreak/>
        <w:t>сверстниками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также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характерна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для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данного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возраста.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группе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формируется</w:t>
      </w:r>
      <w:r w:rsidRPr="0055497C">
        <w:rPr>
          <w:rFonts w:ascii="Times New Roman" w:eastAsia="Times New Roman" w:hAnsi="Times New Roman" w:cs="Times New Roman"/>
          <w:spacing w:val="60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стабильная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структура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взаимоотношений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между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детьми,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определяющая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социометрический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статус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каждого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ребенка.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</w:rPr>
      </w:pPr>
      <w:proofErr w:type="spellStart"/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Саморегуляция</w:t>
      </w:r>
      <w:proofErr w:type="spellEnd"/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>.</w:t>
      </w:r>
      <w:r w:rsidRPr="0055497C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период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четырех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пяти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лет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существенно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возрастает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роль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регулятивных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механизмов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поведения.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Потребность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самовыражении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(стремление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быть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компетентным в доступных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видах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деятельности) определяет развитие произвольности. В игре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ребенок может управлять собственным поведением, опираясь на систему правил, заложенных 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данной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роли.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Ребенку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доступно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осознание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основных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правил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поведения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ходе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общения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поведения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социуме.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Речь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начинает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выполнять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роль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планирования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регуляции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поведения.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Интенсивно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формируются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социальные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эмоции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(чувство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стыда,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смущение,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гордость,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зависть,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переживание успеха-неуспеха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 др.).</w:t>
      </w:r>
    </w:p>
    <w:p w:rsidR="0055497C" w:rsidRPr="0055497C" w:rsidRDefault="0055497C" w:rsidP="005549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97C">
        <w:rPr>
          <w:rFonts w:ascii="Times New Roman" w:eastAsia="Times New Roman" w:hAnsi="Times New Roman" w:cs="Times New Roman"/>
          <w:b/>
          <w:i/>
          <w:sz w:val="24"/>
          <w:szCs w:val="24"/>
          <w:highlight w:val="cyan"/>
        </w:rPr>
        <w:t xml:space="preserve">Личность и самооценка.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У ребенка интенсивно формируется периферия самосознания,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продолжает формироваться дифференцированная самооценка. Оценка взрослого, оценка взрослым</w:t>
      </w:r>
      <w:r w:rsidRPr="0055497C">
        <w:rPr>
          <w:rFonts w:ascii="Times New Roman" w:eastAsia="Times New Roman" w:hAnsi="Times New Roman" w:cs="Times New Roman"/>
          <w:spacing w:val="-57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других детей, а также механизм сравнения своих результатов деятельности с результатами других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детей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оказывают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существенное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влияние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на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характер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самооценки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и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самосознания.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Появляется</w:t>
      </w:r>
      <w:r w:rsidRPr="0055497C">
        <w:rPr>
          <w:rFonts w:ascii="Times New Roman" w:eastAsia="Times New Roman" w:hAnsi="Times New Roman" w:cs="Times New Roman"/>
          <w:spacing w:val="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краткосрочная</w:t>
      </w:r>
      <w:r w:rsidRPr="0055497C">
        <w:rPr>
          <w:rFonts w:ascii="Times New Roman" w:eastAsia="Times New Roman" w:hAnsi="Times New Roman" w:cs="Times New Roman"/>
          <w:spacing w:val="-1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временная перспектива</w:t>
      </w:r>
      <w:r w:rsidRPr="0055497C">
        <w:rPr>
          <w:rFonts w:ascii="Times New Roman" w:eastAsia="Times New Roman" w:hAnsi="Times New Roman" w:cs="Times New Roman"/>
          <w:spacing w:val="-3"/>
          <w:sz w:val="24"/>
          <w:szCs w:val="24"/>
          <w:highlight w:val="cyan"/>
        </w:rPr>
        <w:t xml:space="preserve"> </w:t>
      </w:r>
      <w:r w:rsidRPr="0055497C">
        <w:rPr>
          <w:rFonts w:ascii="Times New Roman" w:eastAsia="Times New Roman" w:hAnsi="Times New Roman" w:cs="Times New Roman"/>
          <w:sz w:val="24"/>
          <w:szCs w:val="24"/>
          <w:highlight w:val="cyan"/>
        </w:rPr>
        <w:t>(вчера-сегодня-завтра, было-будет).</w:t>
      </w:r>
    </w:p>
    <w:p w:rsidR="00650687" w:rsidRPr="0055497C" w:rsidRDefault="00650687">
      <w:pPr>
        <w:rPr>
          <w:rFonts w:ascii="Times New Roman" w:hAnsi="Times New Roman" w:cs="Times New Roman"/>
          <w:sz w:val="24"/>
          <w:szCs w:val="24"/>
        </w:rPr>
      </w:pPr>
    </w:p>
    <w:sectPr w:rsidR="00650687" w:rsidRPr="0055497C" w:rsidSect="005549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906"/>
    <w:rsid w:val="00294906"/>
    <w:rsid w:val="0055497C"/>
    <w:rsid w:val="0065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C1FC4-EBE0-4A09-A555-09EEC6A1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4837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2023-08-18T13:22:00Z</dcterms:created>
  <dcterms:modified xsi:type="dcterms:W3CDTF">2023-08-18T13:23:00Z</dcterms:modified>
</cp:coreProperties>
</file>